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3"/>
        <w:spacing w:lineRule="auto" w:line="240" w:before="240" w:after="120"/>
        <w:jc w:val="center"/>
        <w:rPr>
          <w:rFonts w:ascii="Times New Roman" w:hAnsi="Times New Roman" w:cs="Times New Roman"/>
          <w:b/>
          <w:b/>
          <w:sz w:val="36"/>
          <w:szCs w:val="36"/>
          <w:lang w:eastAsia="ru-RU"/>
        </w:rPr>
      </w:pPr>
      <w:r>
        <w:rPr>
          <w:rFonts w:cs="Times New Roman" w:ascii="Times New Roman" w:hAnsi="Times New Roman"/>
          <w:b/>
          <w:sz w:val="36"/>
          <w:szCs w:val="36"/>
          <w:lang w:eastAsia="ru-RU"/>
        </w:rPr>
        <w:t>Памятка по оформлению мер социальной поддержки лицам, замещавшим должности руководителей исполнительных и представительных органов власти Великого Новгорода и их вдовам (вдовцам)</w:t>
      </w:r>
    </w:p>
    <w:p>
      <w:pPr>
        <w:pStyle w:val="Style13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  <w:color w:val="333333"/>
          <w:lang w:eastAsia="ru-RU"/>
        </w:rPr>
      </w:pPr>
      <w:r>
        <w:rPr>
          <w:rFonts w:cs="Times New Roman" w:ascii="Times New Roman" w:hAnsi="Times New Roman"/>
          <w:b/>
          <w:color w:val="000000"/>
          <w:lang w:eastAsia="ru-RU"/>
        </w:rPr>
        <w:t xml:space="preserve">1. </w:t>
      </w:r>
      <w:r>
        <w:rPr>
          <w:rFonts w:cs="Times New Roman" w:ascii="Times New Roman" w:hAnsi="Times New Roman"/>
          <w:b/>
          <w:color w:val="000000"/>
          <w:lang w:eastAsia="ru-RU"/>
        </w:rPr>
        <w:t>Ежемесячная денежная выплата (ЕДВ) лицам, замещавшим должности руководителей исполнительных и представительных органов власти</w:t>
      </w:r>
    </w:p>
    <w:p>
      <w:pPr>
        <w:pStyle w:val="Style13"/>
        <w:spacing w:lineRule="auto" w:line="240"/>
        <w:ind w:hanging="0"/>
        <w:jc w:val="both"/>
        <w:rPr>
          <w:color w:val="000000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  <w:lang w:eastAsia="ru-RU"/>
        </w:rPr>
        <w:tab/>
      </w:r>
      <w:r>
        <w:rPr>
          <w:rFonts w:cs="Times New Roman" w:ascii="Times New Roman" w:hAnsi="Times New Roman"/>
          <w:b/>
          <w:color w:val="000000"/>
          <w:lang w:eastAsia="ru-RU"/>
        </w:rPr>
        <w:t>Право на получение ЕДВ имеют:</w:t>
      </w:r>
    </w:p>
    <w:p>
      <w:pPr>
        <w:pStyle w:val="Style13"/>
        <w:numPr>
          <w:ilvl w:val="0"/>
          <w:numId w:val="1"/>
        </w:numPr>
        <w:spacing w:lineRule="auto" w:line="240"/>
        <w:ind w:left="0" w:hanging="0"/>
        <w:jc w:val="both"/>
        <w:rPr>
          <w:rFonts w:ascii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прожива</w:t>
      </w:r>
      <w:bookmarkStart w:id="0" w:name="_GoBack"/>
      <w:bookmarkEnd w:id="0"/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ющие в Великом Новгороде граждане из числа лиц, замещавших должности руководителей исполнительных и представительных органов власти Великого Новгорода (председатель горисполкома г. Новгорода, председатель Новгородского городского Совета народных депутатов, Глава администрации г. Новгорода, Мэр Великого Новгорода, Председатель Думы Великого Новгорода), достигшие пенсионного возраста.</w:t>
      </w:r>
    </w:p>
    <w:p>
      <w:pPr>
        <w:pStyle w:val="Style13"/>
        <w:spacing w:lineRule="auto" w:line="240"/>
        <w:ind w:firstLine="851"/>
        <w:jc w:val="both"/>
        <w:rPr>
          <w:color w:val="000000"/>
        </w:rPr>
      </w:pPr>
      <w:r>
        <w:rPr>
          <w:rFonts w:cs="Times New Roman" w:ascii="Times New Roman" w:hAnsi="Times New Roman"/>
          <w:b/>
          <w:color w:val="000000"/>
          <w:lang w:eastAsia="ru-RU"/>
        </w:rPr>
        <w:t>Перечень документов для оформления ЕДВ:</w:t>
      </w:r>
    </w:p>
    <w:p>
      <w:pPr>
        <w:pStyle w:val="Style13"/>
        <w:spacing w:lineRule="auto" w:line="240" w:before="240" w:after="120"/>
        <w:ind w:hanging="0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заявление;</w:t>
      </w:r>
    </w:p>
    <w:p>
      <w:pPr>
        <w:pStyle w:val="Style13"/>
        <w:spacing w:lineRule="auto" w:line="240" w:before="240" w:after="120"/>
        <w:ind w:hanging="0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паспорт + копия (2-5 стр.);</w:t>
      </w:r>
    </w:p>
    <w:p>
      <w:pPr>
        <w:pStyle w:val="Style13"/>
        <w:spacing w:lineRule="auto" w:line="240" w:before="240" w:after="120"/>
        <w:ind w:hanging="0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пенсионное удостоверение (с 1 января 2015 года справка, подтверждающая статус пенсионера)+ копия;</w:t>
      </w:r>
    </w:p>
    <w:p>
      <w:pPr>
        <w:pStyle w:val="Style13"/>
        <w:spacing w:lineRule="auto" w:line="240" w:before="240" w:after="120"/>
        <w:ind w:hanging="0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реквизиты лицевого счета (карты), открытого в кредитной организации;</w:t>
      </w:r>
    </w:p>
    <w:p>
      <w:pPr>
        <w:pStyle w:val="Style13"/>
        <w:spacing w:lineRule="auto" w:line="240" w:before="240" w:after="120"/>
        <w:ind w:hanging="0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копию документа, подтверждающего регистрацию в системе индивидуального (персонифицированного) учета (СНИЛС).</w:t>
      </w:r>
    </w:p>
    <w:p>
      <w:pPr>
        <w:pStyle w:val="Style13"/>
        <w:spacing w:lineRule="auto" w:line="240" w:before="240" w:after="120"/>
        <w:ind w:firstLine="851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Style13"/>
        <w:spacing w:lineRule="auto" w:line="240" w:before="240" w:after="120"/>
        <w:ind w:left="0" w:hanging="0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b/>
          <w:color w:val="000000"/>
          <w:lang w:eastAsia="ru-RU"/>
        </w:rPr>
        <w:t xml:space="preserve">2. </w:t>
      </w:r>
      <w:r>
        <w:rPr>
          <w:rFonts w:cs="Times New Roman" w:ascii="Times New Roman" w:hAnsi="Times New Roman"/>
          <w:b/>
          <w:color w:val="000000"/>
          <w:lang w:eastAsia="ru-RU"/>
        </w:rPr>
        <w:t>Ежемесячная денежная выплата (ЕДВ) вдовам (вдовцам) лиц, замещавших должности руководителей исполнительных и представительных органов власти</w:t>
      </w: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:</w:t>
      </w:r>
    </w:p>
    <w:p>
      <w:pPr>
        <w:pStyle w:val="Style13"/>
        <w:spacing w:lineRule="auto" w:line="240"/>
        <w:ind w:firstLine="851"/>
        <w:jc w:val="both"/>
        <w:rPr>
          <w:rFonts w:ascii="Times New Roman" w:hAnsi="Times New Roman" w:cs="Times New Roman"/>
          <w:b/>
          <w:b/>
          <w:color w:val="333333"/>
          <w:lang w:eastAsia="ru-RU"/>
        </w:rPr>
      </w:pPr>
      <w:r>
        <w:rPr>
          <w:rFonts w:cs="Times New Roman" w:ascii="Times New Roman" w:hAnsi="Times New Roman"/>
          <w:b/>
          <w:color w:val="000000"/>
          <w:lang w:eastAsia="ru-RU"/>
        </w:rPr>
        <w:t>Право на получение ЕДВ имеют:</w:t>
      </w:r>
    </w:p>
    <w:p>
      <w:pPr>
        <w:pStyle w:val="Style13"/>
        <w:numPr>
          <w:ilvl w:val="0"/>
          <w:numId w:val="1"/>
        </w:numPr>
        <w:spacing w:lineRule="auto" w:line="240"/>
        <w:ind w:left="0" w:hanging="0"/>
        <w:jc w:val="both"/>
        <w:rPr>
          <w:rFonts w:ascii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проживающие в Великом Новгороде вдовы (вдовцы) лиц, замещавших должности руководителей исполнительных и представительных органов власти Великого Новгорода достигшие пенсионного возраста.</w:t>
      </w:r>
    </w:p>
    <w:p>
      <w:pPr>
        <w:pStyle w:val="Style13"/>
        <w:spacing w:lineRule="auto" w:line="240" w:before="240" w:after="120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color w:val="000000"/>
        </w:rPr>
      </w:r>
    </w:p>
    <w:p>
      <w:pPr>
        <w:pStyle w:val="Style13"/>
        <w:spacing w:lineRule="auto" w:line="240" w:before="240" w:after="120"/>
        <w:ind w:firstLine="851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b/>
          <w:color w:val="000000"/>
          <w:lang w:eastAsia="ru-RU"/>
        </w:rPr>
        <w:t>Перечень документов для оформления ЕДВ:</w:t>
      </w:r>
    </w:p>
    <w:p>
      <w:pPr>
        <w:pStyle w:val="Style13"/>
        <w:spacing w:lineRule="auto" w:line="240" w:before="240" w:after="120"/>
        <w:ind w:hanging="0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заявление;</w:t>
      </w:r>
    </w:p>
    <w:p>
      <w:pPr>
        <w:pStyle w:val="Style13"/>
        <w:spacing w:lineRule="auto" w:line="240" w:before="240" w:after="120"/>
        <w:ind w:hanging="0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паспорт + копия (2-5 стр.);</w:t>
      </w:r>
    </w:p>
    <w:p>
      <w:pPr>
        <w:pStyle w:val="Style13"/>
        <w:spacing w:lineRule="auto" w:line="240" w:before="240" w:after="120"/>
        <w:ind w:hanging="0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свидетельство о браке + копия;</w:t>
      </w:r>
    </w:p>
    <w:p>
      <w:pPr>
        <w:pStyle w:val="Style13"/>
        <w:spacing w:lineRule="auto" w:line="240" w:before="240" w:after="120"/>
        <w:ind w:hanging="0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свидетельство о смерти лица, замещавшего должность руководителя + копия;</w:t>
      </w:r>
    </w:p>
    <w:p>
      <w:pPr>
        <w:pStyle w:val="Style13"/>
        <w:spacing w:lineRule="auto" w:line="240" w:before="240" w:after="120"/>
        <w:ind w:hanging="0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реквизиты лицевого счета (карты) , открытого в кредитной организации;</w:t>
      </w:r>
    </w:p>
    <w:p>
      <w:pPr>
        <w:pStyle w:val="Style13"/>
        <w:spacing w:lineRule="auto" w:line="240" w:before="240" w:after="120"/>
        <w:ind w:hanging="0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- копию документа, подтверждающего регистрацию в системе индивидуального (персонифицированного) учета (СНИЛС).</w:t>
      </w:r>
    </w:p>
    <w:p>
      <w:pPr>
        <w:pStyle w:val="Style13"/>
        <w:spacing w:lineRule="auto" w:line="240" w:before="240" w:after="120"/>
        <w:ind w:firstLine="851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Style13"/>
        <w:spacing w:lineRule="auto" w:line="240" w:before="240" w:after="120"/>
        <w:ind w:firstLine="851"/>
        <w:contextualSpacing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6"/>
          <w:szCs w:val="26"/>
          <w:lang w:eastAsia="ru-RU"/>
        </w:rPr>
        <w:t>Прием документов осуществляет ГОАУ "Многофункциональный центр предоставления государственных и муниципальных услуг" (МФЦ) по адресам: Большая Московская ул., д. 24, ул. Ломоносова, д. 24/1, тел 500-262.</w:t>
      </w:r>
    </w:p>
    <w:sectPr>
      <w:type w:val="nextPage"/>
      <w:pgSz w:w="11906" w:h="16838"/>
      <w:pgMar w:left="1701" w:right="707" w:header="0" w:top="567" w:footer="0" w:bottom="426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b46494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b46494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b4649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b4649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LibreOffice/6.3.0.4$Windows_X86_64 LibreOffice_project/057fc023c990d676a43019934386b85b21a9ee99</Application>
  <Pages>1</Pages>
  <Words>246</Words>
  <Characters>1793</Characters>
  <CharactersWithSpaces>2018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2020-03-04T11:08:00Z</dcterms:created>
  <dc:creator>Соловьёва Наталья Александровна</dc:creator>
  <dc:description/>
  <dc:language>ru-RU</dc:language>
  <cp:lastModifiedBy/>
  <dcterms:modified xsi:type="dcterms:W3CDTF">2020-03-22T14:52:21Z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